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C2C" w:rsidRDefault="00486C2C" w:rsidP="009D4378">
      <w:pPr>
        <w:spacing w:beforeLines="50" w:after="360" w:line="440" w:lineRule="exact"/>
        <w:jc w:val="center"/>
      </w:pPr>
      <w:r>
        <w:rPr>
          <w:rFonts w:eastAsia="標楷體" w:hint="eastAsia"/>
          <w:b/>
          <w:sz w:val="40"/>
          <w:szCs w:val="40"/>
          <w:u w:val="single"/>
        </w:rPr>
        <w:t>投標標價清單</w:t>
      </w:r>
    </w:p>
    <w:p w:rsidR="00486C2C" w:rsidRDefault="00486C2C" w:rsidP="00486C2C">
      <w:pPr>
        <w:jc w:val="center"/>
      </w:pPr>
      <w:r>
        <w:rPr>
          <w:rFonts w:eastAsia="標楷體" w:hint="eastAsia"/>
          <w:sz w:val="22"/>
          <w:szCs w:val="22"/>
        </w:rPr>
        <w:t xml:space="preserve">                                                                     </w:t>
      </w:r>
      <w:r>
        <w:t>新臺幣：元</w:t>
      </w:r>
    </w:p>
    <w:tbl>
      <w:tblPr>
        <w:tblW w:w="9213" w:type="dxa"/>
        <w:tblInd w:w="45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708"/>
        <w:gridCol w:w="993"/>
        <w:gridCol w:w="2126"/>
        <w:gridCol w:w="1134"/>
        <w:gridCol w:w="850"/>
        <w:gridCol w:w="1418"/>
        <w:gridCol w:w="1984"/>
      </w:tblGrid>
      <w:tr w:rsidR="00486C2C" w:rsidTr="00486C2C">
        <w:trPr>
          <w:trHeight w:val="794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486C2C" w:rsidRDefault="00486C2C" w:rsidP="00FC42E8">
            <w:pPr>
              <w:spacing w:line="480" w:lineRule="auto"/>
              <w:jc w:val="center"/>
            </w:pPr>
            <w:r>
              <w:rPr>
                <w:rFonts w:eastAsia="標楷體" w:hint="eastAsia"/>
                <w:sz w:val="30"/>
                <w:szCs w:val="30"/>
              </w:rPr>
              <w:t>項次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486C2C" w:rsidRDefault="00486C2C" w:rsidP="00FC42E8">
            <w:pPr>
              <w:spacing w:line="480" w:lineRule="auto"/>
              <w:jc w:val="center"/>
            </w:pPr>
            <w:r>
              <w:rPr>
                <w:rFonts w:eastAsia="標楷體" w:hint="eastAsia"/>
                <w:sz w:val="30"/>
                <w:szCs w:val="30"/>
              </w:rPr>
              <w:t>標售標的名稱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486C2C" w:rsidRDefault="00486C2C" w:rsidP="00FC42E8">
            <w:pPr>
              <w:spacing w:line="400" w:lineRule="exact"/>
              <w:jc w:val="center"/>
            </w:pPr>
            <w:r>
              <w:rPr>
                <w:rFonts w:eastAsia="標楷體" w:hint="eastAsia"/>
                <w:sz w:val="30"/>
                <w:szCs w:val="30"/>
              </w:rPr>
              <w:t>數</w:t>
            </w:r>
            <w:r>
              <w:rPr>
                <w:rFonts w:eastAsia="Times New Roman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</w:rPr>
              <w:t>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486C2C" w:rsidRPr="00D20D00" w:rsidRDefault="00486C2C" w:rsidP="00FC42E8">
            <w:pPr>
              <w:spacing w:line="400" w:lineRule="exac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D20D00">
              <w:rPr>
                <w:rFonts w:ascii="標楷體" w:eastAsia="標楷體" w:hAnsi="標楷體" w:hint="eastAsia"/>
                <w:sz w:val="30"/>
                <w:szCs w:val="30"/>
              </w:rPr>
              <w:t>單位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486C2C" w:rsidRDefault="00486C2C" w:rsidP="00FC42E8">
            <w:pPr>
              <w:spacing w:line="360" w:lineRule="exact"/>
              <w:jc w:val="center"/>
            </w:pPr>
            <w:r>
              <w:rPr>
                <w:rFonts w:eastAsia="標楷體" w:hint="eastAsia"/>
                <w:sz w:val="30"/>
                <w:szCs w:val="30"/>
              </w:rPr>
              <w:t>單</w:t>
            </w:r>
            <w:r>
              <w:rPr>
                <w:rFonts w:eastAsia="Times New Roman" w:hint="eastAsia"/>
                <w:sz w:val="30"/>
                <w:szCs w:val="30"/>
              </w:rPr>
              <w:t xml:space="preserve">  </w:t>
            </w:r>
            <w:r>
              <w:rPr>
                <w:rFonts w:eastAsia="標楷體" w:hint="eastAsia"/>
                <w:sz w:val="30"/>
                <w:szCs w:val="30"/>
              </w:rPr>
              <w:t>價</w:t>
            </w:r>
          </w:p>
          <w:p w:rsidR="00486C2C" w:rsidRDefault="00486C2C" w:rsidP="00FC42E8">
            <w:pPr>
              <w:spacing w:line="360" w:lineRule="exact"/>
              <w:jc w:val="center"/>
            </w:pPr>
            <w:r>
              <w:rPr>
                <w:rFonts w:eastAsia="標楷體" w:hint="eastAsia"/>
                <w:sz w:val="30"/>
                <w:szCs w:val="30"/>
              </w:rPr>
              <w:t>（元）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86C2C" w:rsidRDefault="00486C2C" w:rsidP="00FC42E8">
            <w:pPr>
              <w:spacing w:line="360" w:lineRule="exact"/>
              <w:jc w:val="center"/>
            </w:pPr>
            <w:proofErr w:type="gramStart"/>
            <w:r>
              <w:rPr>
                <w:rFonts w:eastAsia="標楷體" w:hint="eastAsia"/>
                <w:sz w:val="30"/>
                <w:szCs w:val="30"/>
              </w:rPr>
              <w:t>複</w:t>
            </w:r>
            <w:proofErr w:type="gramEnd"/>
            <w:r>
              <w:rPr>
                <w:rFonts w:eastAsia="Times New Roman" w:hint="eastAsia"/>
                <w:sz w:val="30"/>
                <w:szCs w:val="30"/>
              </w:rPr>
              <w:t xml:space="preserve">   </w:t>
            </w:r>
            <w:r>
              <w:rPr>
                <w:rFonts w:eastAsia="標楷體" w:hint="eastAsia"/>
                <w:sz w:val="30"/>
                <w:szCs w:val="30"/>
              </w:rPr>
              <w:t>價</w:t>
            </w:r>
          </w:p>
          <w:p w:rsidR="00486C2C" w:rsidRDefault="00486C2C" w:rsidP="00FC42E8">
            <w:pPr>
              <w:spacing w:line="360" w:lineRule="exact"/>
              <w:jc w:val="center"/>
            </w:pPr>
            <w:r>
              <w:rPr>
                <w:rFonts w:eastAsia="標楷體" w:hint="eastAsia"/>
                <w:sz w:val="30"/>
                <w:szCs w:val="30"/>
              </w:rPr>
              <w:t>（元）</w:t>
            </w:r>
          </w:p>
        </w:tc>
      </w:tr>
      <w:tr w:rsidR="00486C2C" w:rsidTr="00486C2C">
        <w:trPr>
          <w:trHeight w:val="648"/>
        </w:trPr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6C2C" w:rsidRDefault="00486C2C" w:rsidP="00FC42E8">
            <w:pPr>
              <w:spacing w:line="480" w:lineRule="auto"/>
              <w:jc w:val="center"/>
            </w:pPr>
            <w:r>
              <w:rPr>
                <w:rFonts w:eastAsia="標楷體" w:hint="eastAsia"/>
                <w:sz w:val="30"/>
                <w:szCs w:val="30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6C2C" w:rsidRPr="00CA2E29" w:rsidRDefault="00486C2C" w:rsidP="00FC42E8">
            <w:pPr>
              <w:spacing w:line="480" w:lineRule="auto"/>
              <w:rPr>
                <w:sz w:val="30"/>
                <w:szCs w:val="30"/>
              </w:rPr>
            </w:pPr>
            <w:r w:rsidRPr="00CA2E29">
              <w:rPr>
                <w:rFonts w:ascii="標楷體" w:eastAsia="標楷體" w:hAnsi="標楷體"/>
                <w:sz w:val="30"/>
                <w:szCs w:val="30"/>
              </w:rPr>
              <w:t>紅線</w:t>
            </w:r>
            <w:proofErr w:type="gramStart"/>
            <w:r w:rsidRPr="00CA2E29">
              <w:rPr>
                <w:rFonts w:ascii="標楷體" w:eastAsia="標楷體" w:hAnsi="標楷體"/>
                <w:sz w:val="30"/>
                <w:szCs w:val="30"/>
              </w:rPr>
              <w:t>鞭腕</w:t>
            </w:r>
            <w:r w:rsidRPr="00CA2E29">
              <w:rPr>
                <w:rFonts w:ascii="標楷體" w:eastAsia="標楷體" w:hAnsi="標楷體"/>
                <w:bCs/>
                <w:sz w:val="30"/>
                <w:szCs w:val="30"/>
              </w:rPr>
              <w:t>蝦</w:t>
            </w:r>
            <w:proofErr w:type="gramEnd"/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86C2C" w:rsidRDefault="009D4378" w:rsidP="00FC42E8">
            <w:pPr>
              <w:spacing w:line="480" w:lineRule="auto"/>
              <w:jc w:val="center"/>
            </w:pPr>
            <w:r>
              <w:rPr>
                <w:rFonts w:eastAsia="標楷體" w:hint="eastAsia"/>
                <w:sz w:val="30"/>
                <w:szCs w:val="30"/>
              </w:rPr>
              <w:t>3</w:t>
            </w:r>
            <w:r w:rsidR="00486C2C">
              <w:rPr>
                <w:rFonts w:eastAsia="標楷體" w:hint="eastAsia"/>
                <w:sz w:val="30"/>
                <w:szCs w:val="30"/>
              </w:rPr>
              <w:t>00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86C2C" w:rsidRDefault="00486C2C" w:rsidP="00FC42E8">
            <w:pPr>
              <w:snapToGrid w:val="0"/>
              <w:jc w:val="center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hint="eastAsia"/>
                <w:sz w:val="30"/>
                <w:szCs w:val="30"/>
              </w:rPr>
              <w:t>隻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6C2C" w:rsidRDefault="00486C2C" w:rsidP="00FC42E8">
            <w:pPr>
              <w:snapToGrid w:val="0"/>
              <w:jc w:val="center"/>
              <w:rPr>
                <w:rFonts w:eastAsia="標楷體"/>
                <w:sz w:val="30"/>
                <w:szCs w:val="3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86C2C" w:rsidRDefault="00486C2C" w:rsidP="00FC42E8">
            <w:pPr>
              <w:snapToGrid w:val="0"/>
              <w:jc w:val="center"/>
              <w:rPr>
                <w:rFonts w:eastAsia="標楷體"/>
                <w:sz w:val="30"/>
                <w:szCs w:val="30"/>
              </w:rPr>
            </w:pPr>
          </w:p>
        </w:tc>
      </w:tr>
      <w:tr w:rsidR="00486C2C" w:rsidRPr="009F5703" w:rsidTr="00486C2C">
        <w:trPr>
          <w:trHeight w:val="617"/>
        </w:trPr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6C2C" w:rsidRPr="009F5703" w:rsidRDefault="00486C2C" w:rsidP="00FC42E8">
            <w:pPr>
              <w:snapToGrid w:val="0"/>
              <w:spacing w:line="480" w:lineRule="auto"/>
              <w:jc w:val="center"/>
              <w:rPr>
                <w:rFonts w:eastAsia="標楷體"/>
                <w:sz w:val="30"/>
                <w:szCs w:val="30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6C2C" w:rsidRPr="009F5703" w:rsidRDefault="00486C2C" w:rsidP="00FC42E8">
            <w:pPr>
              <w:snapToGrid w:val="0"/>
              <w:jc w:val="both"/>
              <w:rPr>
                <w:rFonts w:eastAsia="標楷體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6C2C" w:rsidRPr="009F5703" w:rsidRDefault="00486C2C" w:rsidP="00FC42E8">
            <w:pPr>
              <w:snapToGrid w:val="0"/>
              <w:jc w:val="right"/>
              <w:rPr>
                <w:rFonts w:eastAsia="標楷體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6C2C" w:rsidRPr="009F5703" w:rsidRDefault="00486C2C" w:rsidP="00FC42E8">
            <w:pPr>
              <w:snapToGrid w:val="0"/>
              <w:jc w:val="center"/>
              <w:rPr>
                <w:rFonts w:eastAsia="標楷體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6C2C" w:rsidRPr="009F5703" w:rsidRDefault="00486C2C" w:rsidP="00FC42E8">
            <w:pPr>
              <w:snapToGrid w:val="0"/>
              <w:jc w:val="center"/>
              <w:rPr>
                <w:rFonts w:eastAsia="標楷體"/>
                <w:sz w:val="30"/>
                <w:szCs w:val="3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86C2C" w:rsidRPr="009F5703" w:rsidRDefault="00486C2C" w:rsidP="00FC42E8">
            <w:pPr>
              <w:snapToGrid w:val="0"/>
              <w:jc w:val="center"/>
              <w:rPr>
                <w:rFonts w:eastAsia="標楷體"/>
                <w:sz w:val="30"/>
                <w:szCs w:val="30"/>
              </w:rPr>
            </w:pPr>
          </w:p>
        </w:tc>
      </w:tr>
      <w:tr w:rsidR="00486C2C" w:rsidTr="00486C2C">
        <w:trPr>
          <w:trHeight w:val="831"/>
        </w:trPr>
        <w:tc>
          <w:tcPr>
            <w:tcW w:w="1701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86C2C" w:rsidRDefault="00486C2C" w:rsidP="00FC42E8">
            <w:pPr>
              <w:spacing w:line="480" w:lineRule="auto"/>
              <w:jc w:val="center"/>
            </w:pPr>
            <w:r>
              <w:rPr>
                <w:rFonts w:eastAsia="標楷體" w:hint="eastAsia"/>
                <w:b/>
                <w:sz w:val="30"/>
                <w:szCs w:val="30"/>
              </w:rPr>
              <w:t>總標價</w:t>
            </w:r>
          </w:p>
        </w:tc>
        <w:tc>
          <w:tcPr>
            <w:tcW w:w="7512" w:type="dxa"/>
            <w:gridSpan w:val="5"/>
            <w:tcBorders>
              <w:top w:val="doub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86C2C" w:rsidRPr="00B843DC" w:rsidRDefault="00486C2C" w:rsidP="00FC42E8">
            <w:pPr>
              <w:spacing w:line="480" w:lineRule="auto"/>
            </w:pPr>
            <w:r>
              <w:rPr>
                <w:rFonts w:eastAsia="Times New Roman" w:hint="eastAsia"/>
                <w:b/>
                <w:sz w:val="30"/>
                <w:szCs w:val="30"/>
              </w:rPr>
              <w:t xml:space="preserve"> </w:t>
            </w:r>
            <w:r w:rsidRPr="00B843DC">
              <w:rPr>
                <w:rFonts w:eastAsia="標楷體" w:hint="eastAsia"/>
                <w:sz w:val="30"/>
                <w:szCs w:val="30"/>
              </w:rPr>
              <w:t>新臺幣</w:t>
            </w:r>
            <w:r w:rsidRPr="0072112F">
              <w:rPr>
                <w:rFonts w:ascii="標楷體" w:eastAsia="標楷體" w:hAnsi="標楷體" w:hint="eastAsia"/>
                <w:sz w:val="30"/>
                <w:szCs w:val="30"/>
              </w:rPr>
              <w:t xml:space="preserve"> 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 xml:space="preserve"> </w:t>
            </w:r>
            <w:r w:rsidRPr="0072112F">
              <w:rPr>
                <w:rFonts w:ascii="標楷體" w:eastAsia="標楷體" w:hAnsi="標楷體" w:hint="eastAsia"/>
                <w:sz w:val="30"/>
                <w:szCs w:val="30"/>
              </w:rPr>
              <w:t xml:space="preserve"> 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 xml:space="preserve"> </w:t>
            </w:r>
            <w:r w:rsidRPr="0072112F">
              <w:rPr>
                <w:rFonts w:ascii="標楷體" w:eastAsia="標楷體" w:hAnsi="標楷體" w:hint="eastAsia"/>
                <w:sz w:val="30"/>
                <w:szCs w:val="30"/>
              </w:rPr>
              <w:t xml:space="preserve">拾 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 xml:space="preserve"> </w:t>
            </w:r>
            <w:r w:rsidRPr="0072112F">
              <w:rPr>
                <w:rFonts w:ascii="標楷體" w:eastAsia="標楷體" w:hAnsi="標楷體" w:hint="eastAsia"/>
                <w:sz w:val="30"/>
                <w:szCs w:val="30"/>
              </w:rPr>
              <w:t xml:space="preserve"> 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 xml:space="preserve"> </w:t>
            </w:r>
            <w:r w:rsidRPr="0072112F">
              <w:rPr>
                <w:rFonts w:ascii="標楷體" w:eastAsia="標楷體" w:hAnsi="標楷體" w:hint="eastAsia"/>
                <w:sz w:val="30"/>
                <w:szCs w:val="30"/>
              </w:rPr>
              <w:t xml:space="preserve">萬 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 xml:space="preserve"> </w:t>
            </w:r>
            <w:r w:rsidRPr="0072112F">
              <w:rPr>
                <w:rFonts w:ascii="標楷體" w:eastAsia="標楷體" w:hAnsi="標楷體" w:hint="eastAsia"/>
                <w:sz w:val="30"/>
                <w:szCs w:val="30"/>
              </w:rPr>
              <w:t xml:space="preserve"> 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 xml:space="preserve"> </w:t>
            </w:r>
            <w:r w:rsidRPr="0072112F">
              <w:rPr>
                <w:rFonts w:ascii="標楷體" w:eastAsia="標楷體" w:hAnsi="標楷體" w:hint="eastAsia"/>
                <w:sz w:val="30"/>
                <w:szCs w:val="30"/>
              </w:rPr>
              <w:t xml:space="preserve">仟 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 xml:space="preserve"> </w:t>
            </w:r>
            <w:r w:rsidRPr="0072112F">
              <w:rPr>
                <w:rFonts w:ascii="標楷體" w:eastAsia="標楷體" w:hAnsi="標楷體" w:hint="eastAsia"/>
                <w:sz w:val="30"/>
                <w:szCs w:val="30"/>
              </w:rPr>
              <w:t xml:space="preserve"> 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 xml:space="preserve"> </w:t>
            </w:r>
            <w:r w:rsidRPr="0072112F">
              <w:rPr>
                <w:rFonts w:ascii="標楷體" w:eastAsia="標楷體" w:hAnsi="標楷體" w:hint="eastAsia"/>
                <w:sz w:val="30"/>
                <w:szCs w:val="30"/>
              </w:rPr>
              <w:t xml:space="preserve">佰 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 xml:space="preserve"> </w:t>
            </w:r>
            <w:r w:rsidRPr="0072112F">
              <w:rPr>
                <w:rFonts w:ascii="標楷體" w:eastAsia="標楷體" w:hAnsi="標楷體" w:hint="eastAsia"/>
                <w:sz w:val="30"/>
                <w:szCs w:val="30"/>
              </w:rPr>
              <w:t xml:space="preserve"> 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 xml:space="preserve"> </w:t>
            </w:r>
            <w:r w:rsidRPr="0072112F">
              <w:rPr>
                <w:rFonts w:ascii="標楷體" w:eastAsia="標楷體" w:hAnsi="標楷體" w:hint="eastAsia"/>
                <w:sz w:val="30"/>
                <w:szCs w:val="30"/>
              </w:rPr>
              <w:t xml:space="preserve">拾 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 xml:space="preserve"> </w:t>
            </w:r>
            <w:r w:rsidRPr="0072112F">
              <w:rPr>
                <w:rFonts w:ascii="標楷體" w:eastAsia="標楷體" w:hAnsi="標楷體" w:hint="eastAsia"/>
                <w:sz w:val="30"/>
                <w:szCs w:val="30"/>
              </w:rPr>
              <w:t xml:space="preserve"> 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 xml:space="preserve"> </w:t>
            </w:r>
            <w:r w:rsidRPr="0072112F">
              <w:rPr>
                <w:rFonts w:ascii="標楷體" w:eastAsia="標楷體" w:hAnsi="標楷體" w:hint="eastAsia"/>
                <w:sz w:val="30"/>
                <w:szCs w:val="30"/>
              </w:rPr>
              <w:t>元整</w:t>
            </w:r>
          </w:p>
        </w:tc>
      </w:tr>
    </w:tbl>
    <w:p w:rsidR="00486C2C" w:rsidRDefault="00486C2C" w:rsidP="00486C2C">
      <w:pPr>
        <w:spacing w:line="400" w:lineRule="exact"/>
        <w:ind w:left="759" w:hanging="333"/>
        <w:jc w:val="both"/>
      </w:pPr>
      <w:r>
        <w:rPr>
          <w:rFonts w:ascii="標楷體" w:eastAsia="標楷體" w:hAnsi="標楷體" w:cs="標楷體" w:hint="eastAsia"/>
          <w:b/>
          <w:bCs/>
          <w:sz w:val="26"/>
          <w:szCs w:val="26"/>
        </w:rPr>
        <w:t>說明：</w:t>
      </w:r>
    </w:p>
    <w:p w:rsidR="00486C2C" w:rsidRDefault="00486C2C" w:rsidP="00C2222B">
      <w:pPr>
        <w:spacing w:line="400" w:lineRule="exact"/>
        <w:ind w:left="759" w:hanging="192"/>
        <w:jc w:val="both"/>
      </w:pPr>
      <w:r>
        <w:rPr>
          <w:rFonts w:eastAsia="標楷體"/>
          <w:sz w:val="26"/>
          <w:szCs w:val="26"/>
        </w:rPr>
        <w:t>1.</w:t>
      </w:r>
      <w:r>
        <w:rPr>
          <w:rFonts w:eastAsia="標楷體" w:cs="標楷體" w:hint="eastAsia"/>
          <w:sz w:val="26"/>
          <w:szCs w:val="26"/>
        </w:rPr>
        <w:t>投標廠商應先瞭解並確認標</w:t>
      </w:r>
      <w:r>
        <w:rPr>
          <w:rFonts w:eastAsia="標楷體" w:cs="標楷體"/>
          <w:sz w:val="26"/>
          <w:szCs w:val="26"/>
        </w:rPr>
        <w:t>售物</w:t>
      </w:r>
      <w:r>
        <w:rPr>
          <w:rFonts w:eastAsia="標楷體" w:cs="標楷體" w:hint="eastAsia"/>
          <w:sz w:val="26"/>
          <w:szCs w:val="26"/>
        </w:rPr>
        <w:t>之規格及現況後再提出報價</w:t>
      </w:r>
      <w:r>
        <w:rPr>
          <w:rFonts w:eastAsia="標楷體"/>
          <w:sz w:val="26"/>
          <w:szCs w:val="26"/>
        </w:rPr>
        <w:t>。</w:t>
      </w:r>
    </w:p>
    <w:p w:rsidR="00486C2C" w:rsidRDefault="00486C2C" w:rsidP="00C2222B">
      <w:pPr>
        <w:spacing w:line="400" w:lineRule="exact"/>
        <w:ind w:left="759" w:hanging="192"/>
        <w:jc w:val="both"/>
      </w:pPr>
      <w:r>
        <w:rPr>
          <w:rFonts w:eastAsia="標楷體"/>
          <w:sz w:val="26"/>
          <w:szCs w:val="26"/>
        </w:rPr>
        <w:t>2.</w:t>
      </w:r>
      <w:r>
        <w:rPr>
          <w:rFonts w:eastAsia="標楷體" w:cs="標楷體" w:hint="eastAsia"/>
          <w:sz w:val="26"/>
          <w:szCs w:val="26"/>
        </w:rPr>
        <w:t>投標廠商</w:t>
      </w:r>
      <w:r>
        <w:rPr>
          <w:rFonts w:eastAsia="標楷體" w:hint="eastAsia"/>
          <w:sz w:val="26"/>
          <w:szCs w:val="26"/>
        </w:rPr>
        <w:t>之標價需</w:t>
      </w:r>
      <w:r>
        <w:rPr>
          <w:rFonts w:eastAsia="標楷體"/>
          <w:sz w:val="26"/>
          <w:szCs w:val="26"/>
        </w:rPr>
        <w:t>高於機關底價</w:t>
      </w:r>
      <w:r>
        <w:rPr>
          <w:rFonts w:eastAsia="標楷體" w:hint="eastAsia"/>
          <w:sz w:val="26"/>
          <w:szCs w:val="26"/>
        </w:rPr>
        <w:t>方得</w:t>
      </w:r>
      <w:r>
        <w:rPr>
          <w:rFonts w:eastAsia="標楷體"/>
          <w:sz w:val="26"/>
          <w:szCs w:val="26"/>
        </w:rPr>
        <w:t>為</w:t>
      </w:r>
      <w:r>
        <w:rPr>
          <w:rFonts w:eastAsia="標楷體" w:hint="eastAsia"/>
          <w:sz w:val="26"/>
          <w:szCs w:val="26"/>
        </w:rPr>
        <w:t>決標對象</w:t>
      </w:r>
      <w:r>
        <w:rPr>
          <w:rFonts w:eastAsia="標楷體"/>
          <w:sz w:val="26"/>
          <w:szCs w:val="26"/>
        </w:rPr>
        <w:t>。</w:t>
      </w:r>
    </w:p>
    <w:p w:rsidR="00486C2C" w:rsidRDefault="00486C2C" w:rsidP="00C2222B">
      <w:pPr>
        <w:spacing w:line="400" w:lineRule="exact"/>
        <w:ind w:left="759" w:hanging="192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3</w:t>
      </w:r>
      <w:r>
        <w:rPr>
          <w:rFonts w:eastAsia="標楷體"/>
          <w:sz w:val="26"/>
          <w:szCs w:val="26"/>
        </w:rPr>
        <w:t>.</w:t>
      </w:r>
      <w:r>
        <w:rPr>
          <w:rFonts w:eastAsia="標楷體" w:hint="eastAsia"/>
          <w:sz w:val="26"/>
          <w:szCs w:val="26"/>
        </w:rPr>
        <w:t>其他相</w:t>
      </w:r>
      <w:r>
        <w:rPr>
          <w:rFonts w:eastAsia="標楷體"/>
          <w:sz w:val="26"/>
          <w:szCs w:val="26"/>
        </w:rPr>
        <w:t>關規定請詳閱</w:t>
      </w:r>
      <w:r>
        <w:rPr>
          <w:rFonts w:eastAsia="標楷體" w:hint="eastAsia"/>
          <w:sz w:val="26"/>
          <w:szCs w:val="26"/>
        </w:rPr>
        <w:t>孳生物標售</w:t>
      </w:r>
      <w:r>
        <w:rPr>
          <w:rFonts w:eastAsia="標楷體"/>
          <w:sz w:val="26"/>
          <w:szCs w:val="26"/>
        </w:rPr>
        <w:t>說明。</w:t>
      </w:r>
    </w:p>
    <w:p w:rsidR="00486C2C" w:rsidRDefault="00486C2C" w:rsidP="00486C2C">
      <w:pPr>
        <w:spacing w:line="480" w:lineRule="auto"/>
        <w:jc w:val="both"/>
        <w:rPr>
          <w:rFonts w:ascii="標楷體" w:eastAsia="標楷體" w:hAnsi="標楷體" w:cs="標楷體"/>
          <w:sz w:val="28"/>
          <w:szCs w:val="28"/>
        </w:rPr>
      </w:pPr>
    </w:p>
    <w:p w:rsidR="00486C2C" w:rsidRDefault="00486C2C" w:rsidP="00486C2C">
      <w:pPr>
        <w:spacing w:line="480" w:lineRule="auto"/>
        <w:jc w:val="both"/>
        <w:rPr>
          <w:rFonts w:ascii="標楷體" w:eastAsia="標楷體" w:hAnsi="標楷體" w:cs="標楷體"/>
          <w:sz w:val="28"/>
          <w:szCs w:val="28"/>
        </w:rPr>
      </w:pPr>
    </w:p>
    <w:p w:rsidR="00486C2C" w:rsidRDefault="00486C2C" w:rsidP="00486C2C">
      <w:pPr>
        <w:spacing w:line="480" w:lineRule="auto"/>
        <w:jc w:val="both"/>
        <w:rPr>
          <w:rFonts w:ascii="標楷體" w:eastAsia="標楷體" w:hAnsi="標楷體" w:cs="標楷體"/>
          <w:sz w:val="28"/>
          <w:szCs w:val="28"/>
        </w:rPr>
      </w:pPr>
    </w:p>
    <w:tbl>
      <w:tblPr>
        <w:tblStyle w:val="a9"/>
        <w:tblW w:w="0" w:type="auto"/>
        <w:tblInd w:w="3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953"/>
        <w:gridCol w:w="674"/>
      </w:tblGrid>
      <w:tr w:rsidR="00486C2C" w:rsidTr="00486C2C">
        <w:tc>
          <w:tcPr>
            <w:tcW w:w="5953" w:type="dxa"/>
          </w:tcPr>
          <w:p w:rsidR="00486C2C" w:rsidRDefault="00486C2C" w:rsidP="00486C2C">
            <w:pPr>
              <w:spacing w:line="48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2276C">
              <w:rPr>
                <w:rFonts w:ascii="標楷體" w:eastAsia="標楷體" w:hAnsi="標楷體" w:cs="標楷體" w:hint="eastAsia"/>
                <w:sz w:val="28"/>
                <w:szCs w:val="28"/>
              </w:rPr>
              <w:t>投標廠商：</w:t>
            </w:r>
          </w:p>
        </w:tc>
        <w:tc>
          <w:tcPr>
            <w:tcW w:w="674" w:type="dxa"/>
          </w:tcPr>
          <w:p w:rsidR="00486C2C" w:rsidRDefault="00486C2C" w:rsidP="00486C2C">
            <w:pPr>
              <w:spacing w:line="48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(印)</w:t>
            </w:r>
          </w:p>
        </w:tc>
      </w:tr>
      <w:tr w:rsidR="00486C2C" w:rsidTr="00486C2C">
        <w:tc>
          <w:tcPr>
            <w:tcW w:w="5953" w:type="dxa"/>
          </w:tcPr>
          <w:p w:rsidR="00486C2C" w:rsidRPr="0082276C" w:rsidRDefault="00486C2C" w:rsidP="00486C2C">
            <w:pPr>
              <w:spacing w:line="48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負責人：</w:t>
            </w:r>
          </w:p>
        </w:tc>
        <w:tc>
          <w:tcPr>
            <w:tcW w:w="674" w:type="dxa"/>
          </w:tcPr>
          <w:p w:rsidR="00486C2C" w:rsidRDefault="00486C2C" w:rsidP="00FC42E8">
            <w:pPr>
              <w:spacing w:line="48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(印)</w:t>
            </w:r>
          </w:p>
        </w:tc>
      </w:tr>
    </w:tbl>
    <w:p w:rsidR="00486C2C" w:rsidRDefault="00486C2C" w:rsidP="00486C2C">
      <w:pPr>
        <w:spacing w:line="480" w:lineRule="auto"/>
        <w:jc w:val="both"/>
        <w:rPr>
          <w:rFonts w:ascii="標楷體" w:eastAsia="標楷體" w:hAnsi="標楷體" w:cs="標楷體"/>
          <w:sz w:val="28"/>
          <w:szCs w:val="28"/>
        </w:rPr>
      </w:pPr>
    </w:p>
    <w:p w:rsidR="00486C2C" w:rsidRDefault="00486C2C" w:rsidP="00486C2C">
      <w:pPr>
        <w:spacing w:line="480" w:lineRule="auto"/>
        <w:jc w:val="both"/>
        <w:rPr>
          <w:rFonts w:ascii="標楷體" w:eastAsia="標楷體" w:hAnsi="標楷體" w:cs="標楷體"/>
          <w:sz w:val="28"/>
          <w:szCs w:val="28"/>
        </w:rPr>
      </w:pPr>
    </w:p>
    <w:p w:rsidR="00486C2C" w:rsidRDefault="00486C2C" w:rsidP="00486C2C">
      <w:pPr>
        <w:spacing w:line="480" w:lineRule="auto"/>
        <w:jc w:val="both"/>
        <w:rPr>
          <w:rFonts w:ascii="標楷體" w:eastAsia="標楷體" w:hAnsi="標楷體" w:cs="標楷體"/>
          <w:sz w:val="28"/>
          <w:szCs w:val="28"/>
        </w:rPr>
      </w:pPr>
    </w:p>
    <w:p w:rsidR="00486C2C" w:rsidRDefault="00486C2C" w:rsidP="00486C2C">
      <w:pPr>
        <w:spacing w:line="480" w:lineRule="auto"/>
        <w:jc w:val="both"/>
        <w:rPr>
          <w:rFonts w:ascii="標楷體" w:eastAsia="標楷體" w:hAnsi="標楷體" w:cs="標楷體"/>
          <w:sz w:val="28"/>
          <w:szCs w:val="28"/>
        </w:rPr>
      </w:pPr>
    </w:p>
    <w:p w:rsidR="00486C2C" w:rsidRDefault="00486C2C" w:rsidP="00486C2C">
      <w:pPr>
        <w:spacing w:line="480" w:lineRule="auto"/>
        <w:jc w:val="both"/>
        <w:rPr>
          <w:rFonts w:ascii="標楷體" w:eastAsia="標楷體" w:hAnsi="標楷體" w:cs="標楷體"/>
          <w:sz w:val="28"/>
          <w:szCs w:val="28"/>
        </w:rPr>
      </w:pPr>
    </w:p>
    <w:p w:rsidR="00486C2C" w:rsidRPr="00486C2C" w:rsidRDefault="00486C2C" w:rsidP="00486C2C">
      <w:pPr>
        <w:spacing w:line="480" w:lineRule="auto"/>
        <w:jc w:val="center"/>
      </w:pPr>
      <w:r>
        <w:rPr>
          <w:rFonts w:ascii="標楷體" w:eastAsia="標楷體" w:hAnsi="標楷體" w:cs="標楷體" w:hint="eastAsia"/>
          <w:sz w:val="28"/>
          <w:szCs w:val="28"/>
        </w:rPr>
        <w:t>中  華  民  國      年　 　月　 　日</w:t>
      </w:r>
    </w:p>
    <w:sectPr w:rsidR="00486C2C" w:rsidRPr="00486C2C" w:rsidSect="00486C2C">
      <w:headerReference w:type="default" r:id="rId6"/>
      <w:pgSz w:w="11906" w:h="16838"/>
      <w:pgMar w:top="1440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16A5" w:rsidRDefault="00D016A5" w:rsidP="00486C2C">
      <w:r>
        <w:separator/>
      </w:r>
    </w:p>
  </w:endnote>
  <w:endnote w:type="continuationSeparator" w:id="0">
    <w:p w:rsidR="00D016A5" w:rsidRDefault="00D016A5" w:rsidP="00486C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16A5" w:rsidRDefault="00D016A5" w:rsidP="00486C2C">
      <w:r>
        <w:separator/>
      </w:r>
    </w:p>
  </w:footnote>
  <w:footnote w:type="continuationSeparator" w:id="0">
    <w:p w:rsidR="00D016A5" w:rsidRDefault="00D016A5" w:rsidP="00486C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C2C" w:rsidRDefault="00486C2C" w:rsidP="00486C2C">
    <w:pPr>
      <w:pStyle w:val="a3"/>
      <w:jc w:val="right"/>
    </w:pPr>
    <w:r>
      <w:rPr>
        <w:rFonts w:ascii="新細明體" w:hAnsi="新細明體" w:hint="eastAsia"/>
        <w:color w:val="000000"/>
        <w:sz w:val="22"/>
        <w:szCs w:val="22"/>
      </w:rPr>
      <w:t>標</w:t>
    </w:r>
    <w:r w:rsidRPr="00AF183C">
      <w:rPr>
        <w:rFonts w:asciiTheme="minorEastAsia" w:eastAsiaTheme="minorEastAsia" w:hAnsiTheme="minorEastAsia" w:hint="eastAsia"/>
        <w:color w:val="000000"/>
        <w:sz w:val="22"/>
        <w:szCs w:val="22"/>
      </w:rPr>
      <w:t>售</w:t>
    </w:r>
    <w:r w:rsidRPr="00AF183C">
      <w:rPr>
        <w:rFonts w:asciiTheme="minorEastAsia" w:eastAsiaTheme="minorEastAsia" w:hAnsiTheme="minorEastAsia"/>
        <w:sz w:val="22"/>
        <w:szCs w:val="22"/>
      </w:rPr>
      <w:t>紅線</w:t>
    </w:r>
    <w:proofErr w:type="gramStart"/>
    <w:r w:rsidRPr="00AF183C">
      <w:rPr>
        <w:rFonts w:asciiTheme="minorEastAsia" w:eastAsiaTheme="minorEastAsia" w:hAnsiTheme="minorEastAsia"/>
        <w:sz w:val="22"/>
        <w:szCs w:val="22"/>
      </w:rPr>
      <w:t>鞭腕</w:t>
    </w:r>
    <w:r w:rsidR="00AF183C">
      <w:rPr>
        <w:rFonts w:asciiTheme="minorEastAsia" w:eastAsiaTheme="minorEastAsia" w:hAnsiTheme="minorEastAsia" w:hint="eastAsia"/>
        <w:sz w:val="22"/>
        <w:szCs w:val="22"/>
      </w:rPr>
      <w:t>蝦</w:t>
    </w:r>
    <w:proofErr w:type="gramEnd"/>
    <w:r w:rsidRPr="00AF183C">
      <w:rPr>
        <w:rFonts w:asciiTheme="minorEastAsia" w:eastAsiaTheme="minorEastAsia" w:hAnsiTheme="minorEastAsia" w:hint="eastAsia"/>
        <w:color w:val="000000"/>
        <w:sz w:val="22"/>
        <w:szCs w:val="22"/>
      </w:rPr>
      <w:t>1</w:t>
    </w:r>
    <w:r w:rsidRPr="00A3572A">
      <w:rPr>
        <w:rFonts w:ascii="新細明體" w:hAnsi="新細明體" w:hint="eastAsia"/>
        <w:color w:val="000000"/>
        <w:sz w:val="22"/>
        <w:szCs w:val="22"/>
      </w:rPr>
      <w:t>批</w:t>
    </w:r>
    <w:r w:rsidRPr="00A3572A">
      <w:rPr>
        <w:rFonts w:ascii="新細明體" w:hAnsi="新細明體" w:hint="eastAsia"/>
        <w:sz w:val="22"/>
        <w:szCs w:val="22"/>
      </w:rPr>
      <w:t>（11</w:t>
    </w:r>
    <w:r w:rsidR="00931D7F">
      <w:rPr>
        <w:rFonts w:ascii="新細明體" w:hAnsi="新細明體" w:hint="eastAsia"/>
        <w:sz w:val="22"/>
        <w:szCs w:val="22"/>
      </w:rPr>
      <w:t>4</w:t>
    </w:r>
    <w:r w:rsidRPr="00A3572A">
      <w:rPr>
        <w:rFonts w:ascii="新細明體" w:hAnsi="新細明體" w:hint="eastAsia"/>
        <w:sz w:val="22"/>
        <w:szCs w:val="22"/>
      </w:rPr>
      <w:t>-PH00</w:t>
    </w:r>
    <w:r w:rsidR="009D4378">
      <w:rPr>
        <w:rFonts w:ascii="新細明體" w:hAnsi="新細明體" w:hint="eastAsia"/>
        <w:sz w:val="22"/>
        <w:szCs w:val="22"/>
      </w:rPr>
      <w:t>4</w:t>
    </w:r>
    <w:r w:rsidRPr="00A3572A">
      <w:rPr>
        <w:rFonts w:ascii="新細明體" w:hAnsi="新細明體" w:hint="eastAsia"/>
        <w:sz w:val="22"/>
        <w:szCs w:val="22"/>
      </w:rPr>
      <w:t>）</w:t>
    </w:r>
  </w:p>
  <w:p w:rsidR="00486C2C" w:rsidRDefault="00486C2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86C2C"/>
    <w:rsid w:val="0048673B"/>
    <w:rsid w:val="00486C2C"/>
    <w:rsid w:val="004B17DD"/>
    <w:rsid w:val="005277E5"/>
    <w:rsid w:val="00780216"/>
    <w:rsid w:val="007E4D46"/>
    <w:rsid w:val="00931D7F"/>
    <w:rsid w:val="009D4378"/>
    <w:rsid w:val="00AF183C"/>
    <w:rsid w:val="00BC748D"/>
    <w:rsid w:val="00BF619A"/>
    <w:rsid w:val="00C2222B"/>
    <w:rsid w:val="00D016A5"/>
    <w:rsid w:val="00DA6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C2C"/>
    <w:pPr>
      <w:widowControl w:val="0"/>
      <w:suppressAutoHyphens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6C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86C2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486C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486C2C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86C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86C2C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86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2024-11-05T03:23:00Z</dcterms:created>
  <dcterms:modified xsi:type="dcterms:W3CDTF">2025-06-18T05:59:00Z</dcterms:modified>
</cp:coreProperties>
</file>